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0A" w:rsidRPr="002941DC" w:rsidRDefault="004C090A" w:rsidP="002941DC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 w:rsidRPr="002941DC">
        <w:rPr>
          <w:b/>
        </w:rPr>
        <w:t xml:space="preserve">Gminy właściwe dla obszarów przekroczeń </w:t>
      </w:r>
      <w:proofErr w:type="spellStart"/>
      <w:r w:rsidRPr="002941DC">
        <w:rPr>
          <w:b/>
        </w:rPr>
        <w:t>benzo</w:t>
      </w:r>
      <w:proofErr w:type="spellEnd"/>
      <w:r w:rsidRPr="002941DC">
        <w:rPr>
          <w:b/>
        </w:rPr>
        <w:t>(a)</w:t>
      </w:r>
      <w:proofErr w:type="spellStart"/>
      <w:r w:rsidRPr="002941DC">
        <w:rPr>
          <w:b/>
        </w:rPr>
        <w:t>pirenu</w:t>
      </w:r>
      <w:proofErr w:type="spellEnd"/>
    </w:p>
    <w:p w:rsidR="004C090A" w:rsidRPr="004C090A" w:rsidRDefault="004C090A" w:rsidP="004C090A">
      <w:pPr>
        <w:spacing w:after="0" w:line="240" w:lineRule="auto"/>
        <w:rPr>
          <w:sz w:val="20"/>
        </w:rPr>
      </w:pPr>
      <w:r w:rsidRPr="004C090A">
        <w:rPr>
          <w:sz w:val="20"/>
        </w:rPr>
        <w:t xml:space="preserve">Wszystkie gminy województwa mazowieckiego, </w:t>
      </w:r>
      <w:r w:rsidRPr="004C090A">
        <w:rPr>
          <w:bCs/>
          <w:sz w:val="20"/>
          <w:u w:val="single"/>
        </w:rPr>
        <w:t>oprócz</w:t>
      </w:r>
      <w:r w:rsidRPr="004C090A">
        <w:rPr>
          <w:bCs/>
          <w:sz w:val="20"/>
        </w:rPr>
        <w:t xml:space="preserve"> gmin:</w:t>
      </w:r>
    </w:p>
    <w:p w:rsidR="004C090A" w:rsidRPr="004C090A" w:rsidRDefault="004C090A" w:rsidP="004C090A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C090A">
        <w:rPr>
          <w:sz w:val="20"/>
        </w:rPr>
        <w:t>Chorzele</w:t>
      </w:r>
    </w:p>
    <w:p w:rsidR="004C090A" w:rsidRPr="004C090A" w:rsidRDefault="004C090A" w:rsidP="004C090A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C090A">
        <w:rPr>
          <w:sz w:val="20"/>
        </w:rPr>
        <w:t>Czarnia</w:t>
      </w:r>
    </w:p>
    <w:p w:rsidR="004C090A" w:rsidRPr="004C090A" w:rsidRDefault="004C090A" w:rsidP="004C090A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C090A">
        <w:rPr>
          <w:sz w:val="20"/>
        </w:rPr>
        <w:t>Łyse</w:t>
      </w:r>
    </w:p>
    <w:p w:rsidR="004C090A" w:rsidRPr="004C090A" w:rsidRDefault="004C090A" w:rsidP="004C090A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C090A">
        <w:rPr>
          <w:sz w:val="20"/>
        </w:rPr>
        <w:t>Myszyniec</w:t>
      </w:r>
    </w:p>
    <w:p w:rsidR="004C090A" w:rsidRDefault="004C090A">
      <w:pPr>
        <w:rPr>
          <w:b/>
          <w:szCs w:val="18"/>
        </w:rPr>
      </w:pPr>
    </w:p>
    <w:p w:rsidR="001B6375" w:rsidRPr="002941DC" w:rsidRDefault="00AD3D04" w:rsidP="002941DC">
      <w:pPr>
        <w:pStyle w:val="Akapitzlist"/>
        <w:numPr>
          <w:ilvl w:val="0"/>
          <w:numId w:val="9"/>
        </w:numPr>
        <w:rPr>
          <w:b/>
          <w:szCs w:val="18"/>
        </w:rPr>
      </w:pPr>
      <w:r w:rsidRPr="002941DC">
        <w:rPr>
          <w:b/>
          <w:szCs w:val="18"/>
        </w:rPr>
        <w:t>Gminy właściwe dla obszarów przekroczeń pyłu zawieszonego PM10 i PM2,5</w:t>
      </w:r>
    </w:p>
    <w:p w:rsidR="00AD3D04" w:rsidRPr="00AD3D04" w:rsidRDefault="00AD3D04" w:rsidP="00AD3D04">
      <w:pPr>
        <w:rPr>
          <w:sz w:val="18"/>
          <w:szCs w:val="18"/>
        </w:rPr>
        <w:sectPr w:rsidR="00AD3D04" w:rsidRPr="00AD3D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Baboszewo,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Białobrzegi,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Bielsk,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Bieżuń, 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Błonie,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Brwinów,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Ciechanów </w:t>
      </w:r>
      <w:r w:rsidRPr="00AD3D04">
        <w:rPr>
          <w:sz w:val="20"/>
          <w:szCs w:val="18"/>
        </w:rPr>
        <w:br/>
        <w:t xml:space="preserve">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Ciechanów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Dębe Wielkie,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Drobin,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Garwolin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Glinojeck,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Gostynin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Góra Kalwaria,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Grodzisk Mazowiecki,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Grójec,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Halinów,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Izabelin,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Jabłonna,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Jaktorów,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Jedlińsk,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Jedlnia-Letnisko,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Józefów,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Kadzidło,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Karczew,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Kobyłka,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Konstancin-Jeziorna,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Kowala,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Kozienice,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Legionowo,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Lesznowola,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>Lipsko,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Łochów,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Łomianki,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Łosice,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Łyse,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Magnuszew,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Maków Mazowiecki,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Marki,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Michałowice,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Milanówek,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Mińsk Mazowiecki </w:t>
      </w:r>
      <w:r w:rsidRPr="00AD3D04">
        <w:rPr>
          <w:sz w:val="20"/>
          <w:szCs w:val="18"/>
        </w:rPr>
        <w:br/>
        <w:t xml:space="preserve">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Mińsk Mazowiecki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Mława,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Mszczonów,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Nasielsk,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Nieporęt,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Nowy Dwór Mazowiecki,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Ostrołęka,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Ostrów Mazowiecka 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Ostrów Mazowiecka 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Otwock,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Ożarów Mazowiecki,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Piaseczno,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Piastów,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Pionki </w:t>
      </w:r>
      <w:r w:rsidRPr="00AD3D04">
        <w:rPr>
          <w:sz w:val="20"/>
          <w:szCs w:val="18"/>
        </w:rPr>
        <w:br/>
        <w:t xml:space="preserve">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Pionki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Płońsk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Płońsk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Płock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Podkowa Leśna,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Pokrzywnica,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Pomiechówek,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Pruszków,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Przasnysz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Pułtusk,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Radom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Radzymin,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Raszyn,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Siedlce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Siedlce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Sierpc </w:t>
      </w:r>
      <w:r>
        <w:rPr>
          <w:sz w:val="20"/>
          <w:szCs w:val="18"/>
        </w:rPr>
        <w:br/>
      </w:r>
      <w:r w:rsidRPr="00AD3D04">
        <w:rPr>
          <w:sz w:val="20"/>
          <w:szCs w:val="18"/>
        </w:rPr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Sobolew,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Sochaczew </w:t>
      </w:r>
      <w:r w:rsidRPr="00AD3D04">
        <w:rPr>
          <w:sz w:val="20"/>
          <w:szCs w:val="18"/>
        </w:rPr>
        <w:br/>
        <w:t xml:space="preserve">(gmina wiejska),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Sochaczew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Sokołów Podlaski </w:t>
      </w:r>
      <w:r w:rsidRPr="00AD3D04">
        <w:rPr>
          <w:sz w:val="20"/>
          <w:szCs w:val="18"/>
        </w:rPr>
        <w:br/>
        <w:t xml:space="preserve">(gmina miejska),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Stanisławów,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Stare Babice,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Sulejówek,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Szydłowiec,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Teresin,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Tłuszcz,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Warka,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Warszawa,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Węgrów,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Wiązowna,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Wieliszew,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Wołomin,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Wyszków,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Zakroczym,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Zakrzew,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Ząbki,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Zielonka,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Zwoleń, </w:t>
      </w:r>
    </w:p>
    <w:p w:rsidR="00AD3D04" w:rsidRPr="00AD3D04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 xml:space="preserve">Żuromin, </w:t>
      </w:r>
    </w:p>
    <w:p w:rsidR="00C56DCE" w:rsidRDefault="00AD3D04" w:rsidP="00AD3D04">
      <w:pPr>
        <w:pStyle w:val="Akapitzlist"/>
        <w:numPr>
          <w:ilvl w:val="0"/>
          <w:numId w:val="1"/>
        </w:numPr>
        <w:rPr>
          <w:sz w:val="20"/>
          <w:szCs w:val="18"/>
        </w:rPr>
      </w:pPr>
      <w:r w:rsidRPr="00AD3D04">
        <w:rPr>
          <w:sz w:val="20"/>
          <w:szCs w:val="18"/>
        </w:rPr>
        <w:t>Żyrardów.</w:t>
      </w:r>
    </w:p>
    <w:p w:rsidR="00C56DCE" w:rsidRPr="00691C3C" w:rsidRDefault="00C56DCE" w:rsidP="00C56DCE">
      <w:pPr>
        <w:rPr>
          <w:sz w:val="20"/>
          <w:szCs w:val="18"/>
        </w:rPr>
        <w:sectPr w:rsidR="00C56DCE" w:rsidRPr="00691C3C" w:rsidSect="00C56DCE">
          <w:type w:val="continuous"/>
          <w:pgSz w:w="11906" w:h="16838"/>
          <w:pgMar w:top="1417" w:right="1417" w:bottom="1417" w:left="1417" w:header="708" w:footer="708" w:gutter="0"/>
          <w:cols w:num="3" w:space="97"/>
          <w:docGrid w:linePitch="360"/>
        </w:sectPr>
      </w:pPr>
      <w:bookmarkStart w:id="0" w:name="_GoBack"/>
      <w:bookmarkEnd w:id="0"/>
    </w:p>
    <w:p w:rsidR="00C56DCE" w:rsidRPr="00C56DCE" w:rsidRDefault="00C56DCE" w:rsidP="00C56DCE">
      <w:pPr>
        <w:rPr>
          <w:b/>
        </w:rPr>
      </w:pPr>
    </w:p>
    <w:sectPr w:rsidR="00C56DCE" w:rsidRPr="00C56DCE" w:rsidSect="00C56DCE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9AB"/>
    <w:multiLevelType w:val="hybridMultilevel"/>
    <w:tmpl w:val="51BC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E9C"/>
    <w:multiLevelType w:val="hybridMultilevel"/>
    <w:tmpl w:val="B112A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8B4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E9F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8B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40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21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ED9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6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E7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444"/>
    <w:multiLevelType w:val="hybridMultilevel"/>
    <w:tmpl w:val="123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20FD"/>
    <w:multiLevelType w:val="hybridMultilevel"/>
    <w:tmpl w:val="89365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5E78"/>
    <w:multiLevelType w:val="hybridMultilevel"/>
    <w:tmpl w:val="60B449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22D3"/>
    <w:multiLevelType w:val="hybridMultilevel"/>
    <w:tmpl w:val="5968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3DA"/>
    <w:multiLevelType w:val="hybridMultilevel"/>
    <w:tmpl w:val="DAFC976E"/>
    <w:lvl w:ilvl="0" w:tplc="CE12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034F5"/>
    <w:multiLevelType w:val="hybridMultilevel"/>
    <w:tmpl w:val="A11AD664"/>
    <w:lvl w:ilvl="0" w:tplc="7A28DF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8B4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E9F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8B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402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21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ED9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6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E7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2942"/>
    <w:multiLevelType w:val="hybridMultilevel"/>
    <w:tmpl w:val="F8EC0926"/>
    <w:lvl w:ilvl="0" w:tplc="CE12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4"/>
    <w:rsid w:val="0018713C"/>
    <w:rsid w:val="001B6375"/>
    <w:rsid w:val="002941DC"/>
    <w:rsid w:val="004C090A"/>
    <w:rsid w:val="00691C3C"/>
    <w:rsid w:val="00720C3B"/>
    <w:rsid w:val="00865C1E"/>
    <w:rsid w:val="008A5909"/>
    <w:rsid w:val="00AD3D04"/>
    <w:rsid w:val="00C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125"/>
  <w15:chartTrackingRefBased/>
  <w15:docId w15:val="{C22B1043-D1BB-4A75-A248-853EC1D3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D04"/>
    <w:pPr>
      <w:ind w:left="720"/>
      <w:contextualSpacing/>
    </w:pPr>
  </w:style>
  <w:style w:type="paragraph" w:styleId="Bezodstpw">
    <w:name w:val="No Spacing"/>
    <w:uiPriority w:val="1"/>
    <w:qFormat/>
    <w:rsid w:val="00C56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Kamila (PZ)</dc:creator>
  <cp:keywords/>
  <dc:description/>
  <cp:lastModifiedBy>Zawadzka Kamila (PZ)</cp:lastModifiedBy>
  <cp:revision>8</cp:revision>
  <dcterms:created xsi:type="dcterms:W3CDTF">2019-02-18T14:51:00Z</dcterms:created>
  <dcterms:modified xsi:type="dcterms:W3CDTF">2019-02-19T14:37:00Z</dcterms:modified>
</cp:coreProperties>
</file>